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09358" w14:textId="77777777" w:rsidR="00B80958" w:rsidRPr="00B80958" w:rsidRDefault="00B80958" w:rsidP="00B80958">
      <w:pPr>
        <w:ind w:firstLineChars="150" w:firstLine="480"/>
        <w:rPr>
          <w:rFonts w:ascii="標楷體" w:eastAsia="標楷體" w:hAnsi="標楷體"/>
          <w:b/>
          <w:sz w:val="32"/>
          <w:szCs w:val="32"/>
        </w:rPr>
      </w:pPr>
      <w:bookmarkStart w:id="0" w:name="_GoBack"/>
      <w:r w:rsidRPr="00B80958">
        <w:rPr>
          <w:rFonts w:ascii="標楷體" w:eastAsia="標楷體" w:hAnsi="標楷體" w:hint="eastAsia"/>
          <w:b/>
          <w:sz w:val="32"/>
          <w:szCs w:val="32"/>
        </w:rPr>
        <w:t>109學年度桃園市國民中小學學生學習扶助整體行政推動計畫</w:t>
      </w:r>
    </w:p>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子計畫十八：微軟教育運用輔助學生學習計畫</w:t>
      </w:r>
    </w:p>
    <w:bookmarkEnd w:id="0"/>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教師備課教材上傳，相互共備交流，累積教學資源。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經費核結</w:t>
            </w:r>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hint="eastAsia"/>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hint="eastAsia"/>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用Teams打造超高效率的一天(一)</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劉立媺小姐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響應環保，請參加教師自備環保筷及環保杯。另因本校汽車停車位有限，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平日上課期間，參加人員請將汽車停放於西門地下停車場。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在課務</w:t>
      </w:r>
      <w:r w:rsidRPr="003D5643">
        <w:rPr>
          <w:rFonts w:ascii="標楷體" w:eastAsia="標楷體" w:hAnsi="標楷體" w:hint="eastAsia"/>
          <w:color w:val="000000"/>
          <w:sz w:val="28"/>
          <w:szCs w:val="28"/>
        </w:rPr>
        <w:t>自理原則</w:t>
      </w:r>
      <w:r w:rsidRPr="003D5643">
        <w:rPr>
          <w:rFonts w:ascii="標楷體" w:eastAsia="標楷體" w:hAnsi="標楷體" w:hint="eastAsia"/>
          <w:color w:val="000000"/>
          <w:sz w:val="28"/>
          <w:szCs w:val="28"/>
        </w:rPr>
        <w:t>之下，請</w:t>
      </w:r>
      <w:r w:rsidRPr="003D5643">
        <w:rPr>
          <w:rFonts w:ascii="標楷體" w:eastAsia="標楷體" w:hAnsi="標楷體" w:hint="eastAsia"/>
          <w:color w:val="000000"/>
          <w:sz w:val="28"/>
          <w:szCs w:val="28"/>
        </w:rPr>
        <w:t>准予</w:t>
      </w:r>
      <w:r w:rsidRPr="003D5643">
        <w:rPr>
          <w:rFonts w:ascii="標楷體" w:eastAsia="標楷體" w:hAnsi="標楷體" w:hint="eastAsia"/>
          <w:color w:val="000000"/>
          <w:sz w:val="28"/>
          <w:szCs w:val="28"/>
        </w:rPr>
        <w:t>參加研習人員公假登記並得於活動結束後一年內依實際參與時數覈實補休</w:t>
      </w:r>
      <w:r w:rsidRPr="003D5643">
        <w:rPr>
          <w:rFonts w:ascii="標楷體" w:eastAsia="標楷體" w:hAnsi="標楷體" w:hint="eastAsia"/>
          <w:color w:val="000000"/>
          <w:sz w:val="28"/>
          <w:szCs w:val="28"/>
        </w:rPr>
        <w:t>。</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6E1F0" w14:textId="77777777" w:rsidR="00DD3B83" w:rsidRDefault="00DD3B83" w:rsidP="00B80958">
      <w:r>
        <w:separator/>
      </w:r>
    </w:p>
  </w:endnote>
  <w:endnote w:type="continuationSeparator" w:id="0">
    <w:p w14:paraId="42D068D6" w14:textId="77777777" w:rsidR="00DD3B83" w:rsidRDefault="00DD3B83"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5C077" w14:textId="77777777" w:rsidR="00DD3B83" w:rsidRDefault="00DD3B83" w:rsidP="00B80958">
      <w:r>
        <w:separator/>
      </w:r>
    </w:p>
  </w:footnote>
  <w:footnote w:type="continuationSeparator" w:id="0">
    <w:p w14:paraId="58D43BCB" w14:textId="77777777" w:rsidR="00DD3B83" w:rsidRDefault="00DD3B83" w:rsidP="00B80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B5144"/>
    <w:rsid w:val="002C79CF"/>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64DD"/>
    <w:rsid w:val="00CF7673"/>
    <w:rsid w:val="00D3663D"/>
    <w:rsid w:val="00D40B89"/>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15:docId w15:val="{ADBBE1AC-C0CE-49F2-8DBF-60407C7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E5D9-DA25-41B1-8E7E-6DA3C260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2020-02-21T05:28:00Z</cp:lastPrinted>
  <dcterms:created xsi:type="dcterms:W3CDTF">2020-11-16T02:22:00Z</dcterms:created>
  <dcterms:modified xsi:type="dcterms:W3CDTF">2020-11-16T02:22:00Z</dcterms:modified>
</cp:coreProperties>
</file>