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F47" w:rsidRPr="001D5E10" w:rsidRDefault="00C82F47" w:rsidP="00C82F47">
      <w:pPr>
        <w:jc w:val="center"/>
        <w:rPr>
          <w:rFonts w:ascii="標楷體" w:eastAsia="標楷體" w:hAnsi="標楷體"/>
          <w:szCs w:val="24"/>
        </w:rPr>
      </w:pPr>
      <w:r w:rsidRPr="001D5E10">
        <w:rPr>
          <w:rFonts w:ascii="標楷體" w:eastAsia="標楷體" w:hAnsi="標楷體" w:hint="eastAsia"/>
          <w:szCs w:val="24"/>
        </w:rPr>
        <w:t>桃園市平鎮區義興國小品格核心價值</w:t>
      </w:r>
    </w:p>
    <w:p w:rsidR="00C82F47" w:rsidRDefault="00C82F47" w:rsidP="00C82F47">
      <w:pPr>
        <w:jc w:val="center"/>
        <w:rPr>
          <w:rFonts w:hint="eastAsia"/>
          <w:sz w:val="28"/>
          <w:szCs w:val="28"/>
        </w:rPr>
      </w:pPr>
    </w:p>
    <w:tbl>
      <w:tblPr>
        <w:tblStyle w:val="a3"/>
        <w:tblpPr w:leftFromText="180" w:rightFromText="180" w:horzAnchor="margin" w:tblpY="540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5244"/>
      </w:tblGrid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核心價值</w:t>
            </w:r>
          </w:p>
        </w:tc>
        <w:tc>
          <w:tcPr>
            <w:tcW w:w="4253" w:type="dxa"/>
          </w:tcPr>
          <w:p w:rsidR="00C82F47" w:rsidRPr="00C82F47" w:rsidRDefault="00C82F47" w:rsidP="009F29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意義</w:t>
            </w:r>
          </w:p>
        </w:tc>
        <w:tc>
          <w:tcPr>
            <w:tcW w:w="5244" w:type="dxa"/>
          </w:tcPr>
          <w:p w:rsidR="00C82F47" w:rsidRPr="00C82F47" w:rsidRDefault="00C82F47" w:rsidP="009F29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行為準則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元月誠信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C82F47">
              <w:rPr>
                <w:rFonts w:ascii="標楷體" w:eastAsia="標楷體" w:hAnsi="標楷體" w:hint="eastAsia"/>
              </w:rPr>
              <w:t>信守承諾、真誠表露。</w:t>
            </w:r>
          </w:p>
          <w:p w:rsidR="00C82F47" w:rsidRPr="00C82F47" w:rsidRDefault="009F29DA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能以誠懇信實的態度對待人事</w:t>
            </w:r>
            <w:bookmarkStart w:id="0" w:name="_GoBack"/>
            <w:bookmarkEnd w:id="0"/>
            <w:r w:rsidR="00C82F47" w:rsidRPr="00C82F47">
              <w:rPr>
                <w:rFonts w:ascii="標楷體" w:eastAsia="標楷體" w:hAnsi="標楷體" w:hint="eastAsia"/>
              </w:rPr>
              <w:t>物。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答應別人的事會盡力做好。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C82F4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C82F47">
              <w:rPr>
                <w:rFonts w:ascii="標楷體" w:eastAsia="標楷體" w:hAnsi="標楷體" w:hint="eastAsia"/>
              </w:rPr>
              <w:t>能知道信守承諾的重要。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C82F47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.</w:t>
            </w:r>
            <w:r w:rsidRPr="00C82F47">
              <w:rPr>
                <w:rFonts w:ascii="標楷體" w:eastAsia="標楷體" w:hAnsi="標楷體" w:hint="eastAsia"/>
              </w:rPr>
              <w:t>待人處世要秉持表裡合一的原則。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.</w:t>
            </w:r>
            <w:r w:rsidRPr="00C82F47">
              <w:rPr>
                <w:rFonts w:ascii="標楷體" w:eastAsia="標楷體" w:hAnsi="標楷體" w:hint="eastAsia"/>
              </w:rPr>
              <w:t>答應別人的事情要做到。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二月負責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行事謹慎思考，盡自己所能，使事情更加完美，並樹立好榜樣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82F47">
              <w:rPr>
                <w:rFonts w:ascii="標楷體" w:eastAsia="標楷體" w:hAnsi="標楷體" w:hint="eastAsia"/>
              </w:rPr>
              <w:t>自己該做的事，絕不推諉。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82F47">
              <w:rPr>
                <w:rFonts w:ascii="標楷體" w:eastAsia="標楷體" w:hAnsi="標楷體" w:hint="eastAsia"/>
              </w:rPr>
              <w:t>能自我管理，做好份內的事情。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82F47">
              <w:rPr>
                <w:rFonts w:ascii="標楷體" w:eastAsia="標楷體" w:hAnsi="標楷體" w:hint="eastAsia"/>
              </w:rPr>
              <w:t>做事有始有終，貫徹到底 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三月欣賞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肯定自我，悅納多元，樂觀坦然。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82F47">
              <w:rPr>
                <w:rFonts w:ascii="標楷體" w:eastAsia="標楷體" w:hAnsi="標楷體" w:hint="eastAsia"/>
              </w:rPr>
              <w:t>能了解自己，接納他人。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82F47">
              <w:rPr>
                <w:rFonts w:ascii="標楷體" w:eastAsia="標楷體" w:hAnsi="標楷體" w:hint="eastAsia"/>
              </w:rPr>
              <w:t>能理解差異，真心讚美他人優點。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82F47">
              <w:rPr>
                <w:rFonts w:ascii="標楷體" w:eastAsia="標楷體" w:hAnsi="標楷體" w:hint="eastAsia"/>
              </w:rPr>
              <w:t>能廣納多元文化價值，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美化生活，豐富生命。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四月尊重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接受他人為完整而獨立的個體，接納人我感覺、情緒與意見之差異，尊重隱私權。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82F47">
              <w:rPr>
                <w:rFonts w:ascii="標楷體" w:eastAsia="標楷體" w:hAnsi="標楷體" w:hint="eastAsia"/>
              </w:rPr>
              <w:t>能以真誠和包容化解他人的不諒解與猜疑。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82F47">
              <w:rPr>
                <w:rFonts w:ascii="標楷體" w:eastAsia="標楷體" w:hAnsi="標楷體" w:hint="eastAsia"/>
              </w:rPr>
              <w:t>能瞭解隱私權的內涵與法律規範。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82F47">
              <w:rPr>
                <w:rFonts w:ascii="標楷體" w:eastAsia="標楷體" w:hAnsi="標楷體" w:hint="eastAsia"/>
              </w:rPr>
              <w:t>尊重每個人都有表達不同意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見的自由與權利。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五月孝敬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飲水思源、孝順父母、尊敬師長。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82F47">
              <w:rPr>
                <w:rFonts w:ascii="標楷體" w:eastAsia="標楷體" w:hAnsi="標楷體" w:hint="eastAsia"/>
              </w:rPr>
              <w:t>能以合宜方式孝敬父母與長輩。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82F47">
              <w:rPr>
                <w:rFonts w:ascii="標楷體" w:eastAsia="標楷體" w:hAnsi="標楷體" w:hint="eastAsia"/>
              </w:rPr>
              <w:t>不欺騙長輩並能分享彼此的悲傷及喜悅。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82F47">
              <w:rPr>
                <w:rFonts w:ascii="標楷體" w:eastAsia="標楷體" w:hAnsi="標楷體" w:hint="eastAsia"/>
              </w:rPr>
              <w:t>守法守分不讓父母蒙羞。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六月感恩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知福惜福，心存感激， 以具體行動表達感激。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82F47">
              <w:rPr>
                <w:rFonts w:ascii="標楷體" w:eastAsia="標楷體" w:hAnsi="標楷體" w:hint="eastAsia"/>
              </w:rPr>
              <w:t>能以適當的方式向他人表達感激。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以樂觀、知足的心看待周遭的一切。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能為他人提供服務，瞭解不求回報的付出會讓社會更美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好。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七月勤儉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勤奮樸實，愛惜物品，開源節流。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勤奮努力，能吃苦。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能力行簡單生活。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能培養正確理財觀念，在適當的時機運用錢財。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八月正義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秉持公平原則，將合於人心正道的義理，無私而果決地予以展現。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對於對的事，能勇敢表達自己想法。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要做光明磊落，富有正義感的人。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處事公平、公正、不偏私。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九月禮節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以合宜的態度待人接物、應對進退。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待人接物，要文雅有禮。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說話要輕聲細語不大聲喧嘩。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能遵守國際禮儀規範。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十月合作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透過彼此協調、分工，達成團體的目標和使命。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能瞭解團隊合作的意義。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能與同儕溝通、協調，並從中學習他人的優點。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能參與各類團體活動，並貢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獻自己的專長。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十一月 關懷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敏銳感受，關心生命，給予支持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培養主動關心別人的習慣。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能積極協助需要幫助的人、事、物。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能擴大關懷議題與層面，成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為世界公民的一份子。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C82F47">
              <w:rPr>
                <w:rFonts w:ascii="標楷體" w:eastAsia="標楷體" w:hAnsi="標楷體" w:hint="eastAsia"/>
              </w:rPr>
              <w:t>十二月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謙恭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待人謙虛恭敬，與人和睦相處。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做人做事要隨時反省。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和氣待人，說好話、做好事。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重視他人，不嫉妒，不狂妄。</w:t>
            </w:r>
          </w:p>
        </w:tc>
      </w:tr>
    </w:tbl>
    <w:p w:rsidR="00C82F47" w:rsidRPr="00C82F47" w:rsidRDefault="00C82F47" w:rsidP="001D5E10">
      <w:pPr>
        <w:rPr>
          <w:rFonts w:hint="eastAsia"/>
          <w:sz w:val="28"/>
          <w:szCs w:val="28"/>
        </w:rPr>
      </w:pPr>
    </w:p>
    <w:sectPr w:rsidR="00C82F47" w:rsidRPr="00C82F47" w:rsidSect="00C82F4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F47"/>
    <w:rsid w:val="001D5E10"/>
    <w:rsid w:val="004079EB"/>
    <w:rsid w:val="009F29DA"/>
    <w:rsid w:val="00C82F47"/>
    <w:rsid w:val="00F1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9FDB"/>
  <w15:chartTrackingRefBased/>
  <w15:docId w15:val="{032D5E05-D2B5-44BE-A037-2114C1C8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2021-08-12T02:53:00Z</dcterms:created>
  <dcterms:modified xsi:type="dcterms:W3CDTF">2021-08-12T03:01:00Z</dcterms:modified>
</cp:coreProperties>
</file>