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D6E" w:rsidRPr="00C144F3" w:rsidRDefault="000122D8" w:rsidP="00AA6D6E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 xml:space="preserve">   </w:t>
      </w:r>
      <w:r w:rsidR="00AA6D6E" w:rsidRPr="00C144F3">
        <w:rPr>
          <w:rFonts w:ascii="標楷體" w:eastAsia="標楷體" w:hAnsi="標楷體" w:hint="eastAsia"/>
          <w:b/>
          <w:sz w:val="28"/>
          <w:szCs w:val="24"/>
        </w:rPr>
        <w:t>桃園市「</w:t>
      </w:r>
      <w:bookmarkStart w:id="0" w:name="_GoBack"/>
      <w:r w:rsidR="00AA6D6E" w:rsidRPr="00C144F3">
        <w:rPr>
          <w:rFonts w:ascii="標楷體" w:eastAsia="標楷體" w:hAnsi="標楷體" w:hint="eastAsia"/>
          <w:b/>
          <w:sz w:val="28"/>
          <w:szCs w:val="24"/>
        </w:rPr>
        <w:t>A</w:t>
      </w:r>
      <w:r w:rsidR="00AA6D6E" w:rsidRPr="00C144F3">
        <w:rPr>
          <w:rFonts w:ascii="標楷體" w:eastAsia="標楷體" w:hAnsi="標楷體"/>
          <w:b/>
          <w:sz w:val="28"/>
          <w:szCs w:val="24"/>
        </w:rPr>
        <w:t>I</w:t>
      </w:r>
      <w:r w:rsidR="00AA6D6E" w:rsidRPr="00C144F3">
        <w:rPr>
          <w:rFonts w:ascii="標楷體" w:eastAsia="標楷體" w:hAnsi="標楷體" w:hint="eastAsia"/>
          <w:b/>
          <w:sz w:val="28"/>
          <w:szCs w:val="24"/>
        </w:rPr>
        <w:t>人工智慧暨機器人融入課程教學」研習計畫</w:t>
      </w:r>
      <w:bookmarkEnd w:id="0"/>
      <w:r>
        <w:rPr>
          <w:rFonts w:ascii="標楷體" w:eastAsia="標楷體" w:hAnsi="標楷體" w:hint="eastAsia"/>
          <w:b/>
          <w:sz w:val="28"/>
          <w:szCs w:val="24"/>
        </w:rPr>
        <w:t xml:space="preserve">    </w:t>
      </w:r>
      <w:r w:rsidRPr="000122D8">
        <w:rPr>
          <w:rFonts w:ascii="標楷體" w:eastAsia="標楷體" w:hAnsi="標楷體" w:hint="eastAsia"/>
          <w:b/>
          <w:sz w:val="20"/>
          <w:szCs w:val="20"/>
        </w:rPr>
        <w:t>112.03.24修</w:t>
      </w:r>
    </w:p>
    <w:p w:rsidR="00AA6D6E" w:rsidRPr="00BC2282" w:rsidRDefault="00BC2282" w:rsidP="00AA6D6E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b/>
          <w:szCs w:val="24"/>
        </w:rPr>
      </w:pPr>
      <w:r w:rsidRPr="00BC2282">
        <w:rPr>
          <w:rFonts w:ascii="標楷體" w:eastAsia="標楷體" w:hAnsi="標楷體" w:hint="eastAsia"/>
          <w:b/>
          <w:szCs w:val="24"/>
        </w:rPr>
        <w:t>依據</w:t>
      </w:r>
    </w:p>
    <w:p w:rsidR="000122D8" w:rsidRPr="00191D95" w:rsidRDefault="000122D8" w:rsidP="000122D8">
      <w:pPr>
        <w:pStyle w:val="a3"/>
        <w:spacing w:line="440" w:lineRule="exact"/>
        <w:ind w:leftChars="0" w:left="493"/>
        <w:rPr>
          <w:rFonts w:ascii="標楷體" w:eastAsia="標楷體" w:hAnsi="標楷體"/>
          <w:color w:val="000000" w:themeColor="text1"/>
          <w:szCs w:val="24"/>
        </w:rPr>
      </w:pPr>
      <w:r w:rsidRPr="00191D95">
        <w:rPr>
          <w:rFonts w:ascii="標楷體" w:eastAsia="標楷體" w:hAnsi="標楷體" w:hint="eastAsia"/>
          <w:color w:val="000000" w:themeColor="text1"/>
          <w:szCs w:val="24"/>
        </w:rPr>
        <w:t>依據中華民國112年3月</w:t>
      </w:r>
      <w:r w:rsidR="00191D95" w:rsidRPr="00191D95">
        <w:rPr>
          <w:rFonts w:ascii="標楷體" w:eastAsia="標楷體" w:hAnsi="標楷體" w:hint="eastAsia"/>
          <w:color w:val="000000" w:themeColor="text1"/>
          <w:szCs w:val="24"/>
        </w:rPr>
        <w:t>2</w:t>
      </w:r>
      <w:r w:rsidRPr="00191D95">
        <w:rPr>
          <w:rFonts w:ascii="標楷體" w:eastAsia="標楷體" w:hAnsi="標楷體" w:hint="eastAsia"/>
          <w:color w:val="000000" w:themeColor="text1"/>
          <w:szCs w:val="24"/>
        </w:rPr>
        <w:t>5</w:t>
      </w:r>
      <w:r w:rsidR="00191D95" w:rsidRPr="00191D95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191D95" w:rsidRPr="00191D95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桃教小字第</w:t>
      </w:r>
      <w:r w:rsidR="00191D95" w:rsidRPr="00191D95">
        <w:rPr>
          <w:rFonts w:ascii="標楷體" w:eastAsia="標楷體" w:hAnsi="標楷體" w:cs="TW-Kai-98_1"/>
          <w:color w:val="000000" w:themeColor="text1"/>
          <w:kern w:val="0"/>
          <w:szCs w:val="24"/>
        </w:rPr>
        <w:t>1120026469</w:t>
      </w:r>
      <w:r w:rsidR="00191D95" w:rsidRPr="00191D95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號</w:t>
      </w:r>
      <w:r w:rsidRPr="00191D95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AA6D6E" w:rsidRPr="00CF1E12" w:rsidRDefault="00AA6D6E" w:rsidP="00AA6D6E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b/>
          <w:szCs w:val="24"/>
        </w:rPr>
      </w:pPr>
      <w:r w:rsidRPr="00CF1E12">
        <w:rPr>
          <w:rFonts w:ascii="標楷體" w:eastAsia="標楷體" w:hAnsi="標楷體" w:hint="eastAsia"/>
          <w:b/>
          <w:szCs w:val="24"/>
        </w:rPr>
        <w:t>目的：</w:t>
      </w:r>
    </w:p>
    <w:p w:rsidR="00AA6D6E" w:rsidRPr="00E02574" w:rsidRDefault="00AA6D6E" w:rsidP="00AA6D6E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E02574">
        <w:rPr>
          <w:rFonts w:ascii="標楷體" w:eastAsia="標楷體" w:hAnsi="標楷體" w:hint="eastAsia"/>
          <w:szCs w:val="24"/>
        </w:rPr>
        <w:t>提供教師了解</w:t>
      </w:r>
      <w:r w:rsidRPr="00E02574">
        <w:rPr>
          <w:rFonts w:ascii="標楷體" w:eastAsia="標楷體" w:hAnsi="標楷體"/>
          <w:szCs w:val="24"/>
        </w:rPr>
        <w:t>AI</w:t>
      </w:r>
      <w:r w:rsidRPr="00E02574">
        <w:rPr>
          <w:rFonts w:ascii="標楷體" w:eastAsia="標楷體" w:hAnsi="標楷體" w:hint="eastAsia"/>
          <w:szCs w:val="24"/>
        </w:rPr>
        <w:t>人工智慧教學趨勢，提高教師參與創新智慧教學與課程設計之意願。</w:t>
      </w:r>
    </w:p>
    <w:p w:rsidR="00AA6D6E" w:rsidRPr="00E02574" w:rsidRDefault="00AA6D6E" w:rsidP="00AA6D6E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E02574">
        <w:rPr>
          <w:rFonts w:ascii="標楷體" w:eastAsia="標楷體" w:hAnsi="標楷體" w:hint="eastAsia"/>
          <w:szCs w:val="24"/>
        </w:rPr>
        <w:t>激發教師應用</w:t>
      </w:r>
      <w:r w:rsidRPr="00E02574">
        <w:rPr>
          <w:rFonts w:ascii="標楷體" w:eastAsia="標楷體" w:hAnsi="標楷體"/>
          <w:szCs w:val="24"/>
        </w:rPr>
        <w:t>AI</w:t>
      </w:r>
      <w:r w:rsidRPr="00E02574">
        <w:rPr>
          <w:rFonts w:ascii="標楷體" w:eastAsia="標楷體" w:hAnsi="標楷體" w:hint="eastAsia"/>
          <w:szCs w:val="24"/>
        </w:rPr>
        <w:t>智慧科技融入教學創意，以拓展學生科技應用視野。</w:t>
      </w:r>
    </w:p>
    <w:p w:rsidR="00AA6D6E" w:rsidRPr="00AA6D6E" w:rsidRDefault="00AA6D6E" w:rsidP="00AA6D6E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E02574">
        <w:rPr>
          <w:rFonts w:ascii="標楷體" w:eastAsia="標楷體" w:hAnsi="標楷體" w:hint="eastAsia"/>
          <w:szCs w:val="24"/>
        </w:rPr>
        <w:t>提升學校師生</w:t>
      </w:r>
      <w:r w:rsidRPr="00E02574">
        <w:rPr>
          <w:rFonts w:ascii="標楷體" w:eastAsia="標楷體" w:hAnsi="標楷體"/>
          <w:szCs w:val="24"/>
        </w:rPr>
        <w:t>AI</w:t>
      </w:r>
      <w:r w:rsidRPr="00E02574">
        <w:rPr>
          <w:rFonts w:ascii="標楷體" w:eastAsia="標楷體" w:hAnsi="標楷體" w:hint="eastAsia"/>
          <w:szCs w:val="24"/>
        </w:rPr>
        <w:t>人型機器人的應用方式與使用效能</w:t>
      </w:r>
      <w:r>
        <w:rPr>
          <w:rFonts w:ascii="標楷體" w:eastAsia="標楷體" w:hAnsi="標楷體" w:hint="eastAsia"/>
          <w:szCs w:val="24"/>
        </w:rPr>
        <w:t>。</w:t>
      </w:r>
    </w:p>
    <w:p w:rsidR="00AA6D6E" w:rsidRPr="00E02574" w:rsidRDefault="00AA6D6E" w:rsidP="00AA6D6E">
      <w:pPr>
        <w:spacing w:line="440" w:lineRule="exact"/>
        <w:rPr>
          <w:rFonts w:ascii="標楷體" w:eastAsia="標楷體" w:hAnsi="標楷體"/>
          <w:szCs w:val="24"/>
        </w:rPr>
      </w:pPr>
      <w:r w:rsidRPr="00AA6D6E">
        <w:rPr>
          <w:rFonts w:ascii="標楷體" w:eastAsia="標楷體" w:hAnsi="標楷體" w:hint="eastAsia"/>
          <w:b/>
          <w:szCs w:val="24"/>
        </w:rPr>
        <w:t>参、指</w:t>
      </w:r>
      <w:r w:rsidRPr="00CF1E12">
        <w:rPr>
          <w:rFonts w:ascii="標楷體" w:eastAsia="標楷體" w:hAnsi="標楷體" w:hint="eastAsia"/>
          <w:b/>
          <w:szCs w:val="24"/>
        </w:rPr>
        <w:t>導與</w:t>
      </w:r>
      <w:r w:rsidRPr="00CF1E12">
        <w:rPr>
          <w:rFonts w:ascii="標楷體" w:eastAsia="標楷體" w:hAnsi="標楷體"/>
          <w:b/>
          <w:szCs w:val="24"/>
        </w:rPr>
        <w:t>辦理單位</w:t>
      </w:r>
      <w:r w:rsidRPr="00CF1E12">
        <w:rPr>
          <w:rFonts w:ascii="標楷體" w:eastAsia="標楷體" w:hAnsi="標楷體" w:hint="eastAsia"/>
          <w:b/>
          <w:szCs w:val="24"/>
        </w:rPr>
        <w:t>：</w:t>
      </w:r>
    </w:p>
    <w:p w:rsidR="00AA6D6E" w:rsidRPr="00E02574" w:rsidRDefault="00AA6D6E" w:rsidP="00AA6D6E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E02574">
        <w:rPr>
          <w:rFonts w:ascii="標楷體" w:eastAsia="標楷體" w:hAnsi="標楷體" w:hint="eastAsia"/>
          <w:szCs w:val="24"/>
        </w:rPr>
        <w:t>主辦單位：桃園市政府教育局</w:t>
      </w:r>
    </w:p>
    <w:p w:rsidR="00AA6D6E" w:rsidRPr="00E02574" w:rsidRDefault="00AA6D6E" w:rsidP="00AA6D6E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E02574">
        <w:rPr>
          <w:rFonts w:ascii="標楷體" w:eastAsia="標楷體" w:hAnsi="標楷體" w:hint="eastAsia"/>
          <w:szCs w:val="24"/>
        </w:rPr>
        <w:t>承辦單位：桃園市桃園區快樂國民小學</w:t>
      </w:r>
    </w:p>
    <w:p w:rsidR="00AA6D6E" w:rsidRDefault="00AA6D6E" w:rsidP="00AA6D6E">
      <w:pPr>
        <w:spacing w:line="440" w:lineRule="exact"/>
        <w:ind w:firstLineChars="900" w:firstLine="2160"/>
        <w:rPr>
          <w:rFonts w:ascii="標楷體" w:eastAsia="標楷體" w:hAnsi="標楷體"/>
          <w:szCs w:val="24"/>
        </w:rPr>
      </w:pPr>
      <w:r w:rsidRPr="00E02574">
        <w:rPr>
          <w:rFonts w:ascii="標楷體" w:eastAsia="標楷體" w:hAnsi="標楷體" w:hint="eastAsia"/>
          <w:szCs w:val="24"/>
        </w:rPr>
        <w:t>桃園市國教輔導團科技領域國小組</w:t>
      </w:r>
    </w:p>
    <w:p w:rsidR="00AA6D6E" w:rsidRPr="00AA6D6E" w:rsidRDefault="00AA6D6E" w:rsidP="00AA6D6E">
      <w:pPr>
        <w:spacing w:line="440" w:lineRule="exact"/>
        <w:rPr>
          <w:rFonts w:ascii="標楷體" w:eastAsia="標楷體" w:hAnsi="標楷體"/>
          <w:b/>
          <w:szCs w:val="24"/>
        </w:rPr>
      </w:pPr>
      <w:r w:rsidRPr="00AA6D6E">
        <w:rPr>
          <w:rFonts w:ascii="標楷體" w:eastAsia="標楷體" w:hAnsi="標楷體" w:hint="eastAsia"/>
          <w:b/>
          <w:szCs w:val="24"/>
        </w:rPr>
        <w:t>肆、參加對象：</w:t>
      </w:r>
    </w:p>
    <w:p w:rsidR="000122D8" w:rsidRPr="003F2879" w:rsidRDefault="000122D8" w:rsidP="000122D8">
      <w:pPr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1.本市公立國民</w:t>
      </w:r>
      <w:r w:rsidR="00AA6D6E" w:rsidRPr="000122D8">
        <w:rPr>
          <w:rFonts w:ascii="標楷體" w:eastAsia="標楷體" w:hAnsi="標楷體" w:hint="eastAsia"/>
          <w:szCs w:val="24"/>
        </w:rPr>
        <w:t>小學現職教師，共計3</w:t>
      </w:r>
      <w:r w:rsidR="00AA6D6E" w:rsidRPr="000122D8">
        <w:rPr>
          <w:rFonts w:ascii="標楷體" w:eastAsia="標楷體" w:hAnsi="標楷體"/>
          <w:szCs w:val="24"/>
        </w:rPr>
        <w:t>0</w:t>
      </w:r>
      <w:r w:rsidR="00AA6D6E" w:rsidRPr="000122D8">
        <w:rPr>
          <w:rFonts w:ascii="標楷體" w:eastAsia="標楷體" w:hAnsi="標楷體" w:hint="eastAsia"/>
          <w:szCs w:val="24"/>
        </w:rPr>
        <w:t>人</w:t>
      </w:r>
      <w:r w:rsidR="00191D95" w:rsidRPr="003F2879">
        <w:rPr>
          <w:rFonts w:ascii="標楷體" w:eastAsia="標楷體" w:hAnsi="標楷體" w:hint="eastAsia"/>
          <w:color w:val="000000" w:themeColor="text1"/>
          <w:szCs w:val="24"/>
        </w:rPr>
        <w:t>（請自備筆記型電腦</w:t>
      </w:r>
      <w:r w:rsidRPr="003F2879">
        <w:rPr>
          <w:rFonts w:ascii="標楷體" w:eastAsia="標楷體" w:hAnsi="標楷體" w:hint="eastAsia"/>
          <w:color w:val="000000" w:themeColor="text1"/>
          <w:szCs w:val="24"/>
        </w:rPr>
        <w:t>）。</w:t>
      </w:r>
    </w:p>
    <w:p w:rsidR="00AA6D6E" w:rsidRPr="000122D8" w:rsidRDefault="000122D8" w:rsidP="000122D8">
      <w:pPr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 xml:space="preserve">  </w:t>
      </w:r>
      <w:r w:rsidRPr="000122D8">
        <w:rPr>
          <w:rFonts w:ascii="標楷體" w:eastAsia="標楷體" w:hAnsi="標楷體" w:hint="eastAsia"/>
          <w:color w:val="000000" w:themeColor="text1"/>
          <w:szCs w:val="24"/>
        </w:rPr>
        <w:t xml:space="preserve">  2.本案參加人員</w:t>
      </w:r>
      <w:r w:rsidRPr="003F2879">
        <w:rPr>
          <w:rFonts w:ascii="標楷體" w:eastAsia="標楷體" w:hAnsi="標楷體" w:hint="eastAsia"/>
          <w:color w:val="000000" w:themeColor="text1"/>
          <w:szCs w:val="24"/>
        </w:rPr>
        <w:t>在課務自理下</w:t>
      </w:r>
      <w:r w:rsidRPr="000122D8">
        <w:rPr>
          <w:rFonts w:ascii="標楷體" w:eastAsia="標楷體" w:hAnsi="標楷體" w:hint="eastAsia"/>
          <w:color w:val="000000" w:themeColor="text1"/>
          <w:szCs w:val="24"/>
        </w:rPr>
        <w:t>，由所屬單位本權責核予公假登記。</w:t>
      </w:r>
    </w:p>
    <w:p w:rsidR="00AA6D6E" w:rsidRPr="00CF1E12" w:rsidRDefault="00AA6D6E" w:rsidP="00AA6D6E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b/>
          <w:szCs w:val="24"/>
        </w:rPr>
      </w:pPr>
      <w:r w:rsidRPr="00CF1E12">
        <w:rPr>
          <w:rFonts w:ascii="標楷體" w:eastAsia="標楷體" w:hAnsi="標楷體" w:hint="eastAsia"/>
          <w:b/>
          <w:szCs w:val="24"/>
        </w:rPr>
        <w:t>活動日期：</w:t>
      </w:r>
    </w:p>
    <w:p w:rsidR="00AA6D6E" w:rsidRPr="00081818" w:rsidRDefault="00AA6D6E" w:rsidP="00AA6D6E">
      <w:pPr>
        <w:spacing w:line="440" w:lineRule="exact"/>
        <w:ind w:left="49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Pr="00081818">
        <w:rPr>
          <w:rFonts w:ascii="標楷體" w:eastAsia="標楷體" w:hAnsi="標楷體" w:hint="eastAsia"/>
          <w:szCs w:val="24"/>
        </w:rPr>
        <w:t>初階課程:1</w:t>
      </w:r>
      <w:r w:rsidRPr="00081818">
        <w:rPr>
          <w:rFonts w:ascii="標楷體" w:eastAsia="標楷體" w:hAnsi="標楷體"/>
          <w:szCs w:val="24"/>
        </w:rPr>
        <w:t>12</w:t>
      </w:r>
      <w:r w:rsidRPr="00081818">
        <w:rPr>
          <w:rFonts w:ascii="標楷體" w:eastAsia="標楷體" w:hAnsi="標楷體" w:hint="eastAsia"/>
          <w:szCs w:val="24"/>
        </w:rPr>
        <w:t>年</w:t>
      </w:r>
      <w:r w:rsidRPr="00081818">
        <w:rPr>
          <w:rFonts w:ascii="標楷體" w:eastAsia="標楷體" w:hAnsi="標楷體"/>
          <w:szCs w:val="24"/>
        </w:rPr>
        <w:t>4</w:t>
      </w:r>
      <w:r w:rsidRPr="00081818">
        <w:rPr>
          <w:rFonts w:ascii="標楷體" w:eastAsia="標楷體" w:hAnsi="標楷體" w:hint="eastAsia"/>
          <w:szCs w:val="24"/>
        </w:rPr>
        <w:t xml:space="preserve">月 </w:t>
      </w:r>
      <w:r w:rsidRPr="00081818">
        <w:rPr>
          <w:rFonts w:ascii="標楷體" w:eastAsia="標楷體" w:hAnsi="標楷體"/>
          <w:szCs w:val="24"/>
        </w:rPr>
        <w:t>7</w:t>
      </w:r>
      <w:r w:rsidRPr="00081818">
        <w:rPr>
          <w:rFonts w:ascii="標楷體" w:eastAsia="標楷體" w:hAnsi="標楷體" w:hint="eastAsia"/>
          <w:szCs w:val="24"/>
        </w:rPr>
        <w:t>月(五)</w:t>
      </w:r>
      <w:r w:rsidRPr="00081818">
        <w:rPr>
          <w:rFonts w:ascii="標楷體" w:eastAsia="標楷體" w:hAnsi="標楷體"/>
          <w:szCs w:val="24"/>
        </w:rPr>
        <w:t xml:space="preserve"> 09:00-16:00</w:t>
      </w:r>
      <w:r>
        <w:rPr>
          <w:rFonts w:ascii="標楷體" w:eastAsia="標楷體" w:hAnsi="標楷體" w:hint="eastAsia"/>
          <w:szCs w:val="24"/>
        </w:rPr>
        <w:t>。</w:t>
      </w:r>
    </w:p>
    <w:p w:rsidR="00AA6D6E" w:rsidRPr="00081818" w:rsidRDefault="00AA6D6E" w:rsidP="00AA6D6E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2.</w:t>
      </w:r>
      <w:r w:rsidRPr="00081818">
        <w:rPr>
          <w:rFonts w:ascii="標楷體" w:eastAsia="標楷體" w:hAnsi="標楷體" w:hint="eastAsia"/>
          <w:szCs w:val="24"/>
        </w:rPr>
        <w:t>進階課程</w:t>
      </w:r>
      <w:r w:rsidRPr="00081818">
        <w:rPr>
          <w:rFonts w:ascii="標楷體" w:eastAsia="標楷體" w:hAnsi="標楷體"/>
          <w:szCs w:val="24"/>
        </w:rPr>
        <w:t>:</w:t>
      </w:r>
      <w:r w:rsidRPr="00081818">
        <w:rPr>
          <w:rFonts w:ascii="標楷體" w:eastAsia="標楷體" w:hAnsi="標楷體" w:hint="eastAsia"/>
          <w:szCs w:val="24"/>
        </w:rPr>
        <w:t>1</w:t>
      </w:r>
      <w:r w:rsidRPr="00081818">
        <w:rPr>
          <w:rFonts w:ascii="標楷體" w:eastAsia="標楷體" w:hAnsi="標楷體"/>
          <w:szCs w:val="24"/>
        </w:rPr>
        <w:t>12</w:t>
      </w:r>
      <w:r w:rsidRPr="00081818">
        <w:rPr>
          <w:rFonts w:ascii="標楷體" w:eastAsia="標楷體" w:hAnsi="標楷體" w:hint="eastAsia"/>
          <w:szCs w:val="24"/>
        </w:rPr>
        <w:t>年4月2</w:t>
      </w:r>
      <w:r w:rsidRPr="00081818">
        <w:rPr>
          <w:rFonts w:ascii="標楷體" w:eastAsia="標楷體" w:hAnsi="標楷體"/>
          <w:szCs w:val="24"/>
        </w:rPr>
        <w:t>1</w:t>
      </w:r>
      <w:r w:rsidRPr="00081818">
        <w:rPr>
          <w:rFonts w:ascii="標楷體" w:eastAsia="標楷體" w:hAnsi="標楷體" w:hint="eastAsia"/>
          <w:szCs w:val="24"/>
        </w:rPr>
        <w:t>日(五)</w:t>
      </w:r>
      <w:r w:rsidRPr="00081818">
        <w:rPr>
          <w:rFonts w:ascii="標楷體" w:eastAsia="標楷體" w:hAnsi="標楷體"/>
          <w:szCs w:val="24"/>
        </w:rPr>
        <w:t xml:space="preserve"> 09:00-16:00</w:t>
      </w:r>
      <w:r>
        <w:rPr>
          <w:rFonts w:ascii="標楷體" w:eastAsia="標楷體" w:hAnsi="標楷體" w:hint="eastAsia"/>
          <w:szCs w:val="24"/>
        </w:rPr>
        <w:t>。</w:t>
      </w:r>
    </w:p>
    <w:p w:rsidR="00AA6D6E" w:rsidRPr="00AA6D6E" w:rsidRDefault="00AA6D6E" w:rsidP="00AA6D6E">
      <w:pPr>
        <w:spacing w:line="440" w:lineRule="exact"/>
        <w:rPr>
          <w:rFonts w:ascii="標楷體" w:eastAsia="標楷體" w:hAnsi="標楷體"/>
          <w:b/>
          <w:szCs w:val="24"/>
        </w:rPr>
      </w:pPr>
      <w:r w:rsidRPr="00AA6D6E">
        <w:rPr>
          <w:rFonts w:ascii="標楷體" w:eastAsia="標楷體" w:hAnsi="標楷體" w:hint="eastAsia"/>
          <w:b/>
          <w:szCs w:val="24"/>
        </w:rPr>
        <w:t>伍、地點：</w:t>
      </w:r>
    </w:p>
    <w:p w:rsidR="00AA6D6E" w:rsidRPr="003F2879" w:rsidRDefault="00AA6D6E" w:rsidP="00AA6D6E">
      <w:pPr>
        <w:spacing w:line="440" w:lineRule="exact"/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 w:rsidRPr="00E02574">
        <w:rPr>
          <w:rFonts w:ascii="標楷體" w:eastAsia="標楷體" w:hAnsi="標楷體" w:hint="eastAsia"/>
          <w:szCs w:val="24"/>
        </w:rPr>
        <w:t>桃園市桃園區快樂國小</w:t>
      </w:r>
      <w:r>
        <w:rPr>
          <w:rFonts w:ascii="標楷體" w:eastAsia="標楷體" w:hAnsi="標楷體" w:hint="eastAsia"/>
          <w:szCs w:val="24"/>
        </w:rPr>
        <w:t xml:space="preserve"> 三樓</w:t>
      </w:r>
      <w:r w:rsidRPr="00E02574">
        <w:rPr>
          <w:rFonts w:ascii="標楷體" w:eastAsia="標楷體" w:hAnsi="標楷體" w:hint="eastAsia"/>
          <w:szCs w:val="24"/>
        </w:rPr>
        <w:t>會議</w:t>
      </w:r>
      <w:r w:rsidRPr="003F2879">
        <w:rPr>
          <w:rFonts w:ascii="標楷體" w:eastAsia="標楷體" w:hAnsi="標楷體" w:hint="eastAsia"/>
          <w:color w:val="000000" w:themeColor="text1"/>
          <w:szCs w:val="24"/>
        </w:rPr>
        <w:t>室。</w:t>
      </w:r>
      <w:r w:rsidR="00360AD9" w:rsidRPr="003F2879">
        <w:rPr>
          <w:rFonts w:ascii="標楷體" w:eastAsia="標楷體" w:hAnsi="標楷體" w:hint="eastAsia"/>
          <w:color w:val="000000" w:themeColor="text1"/>
          <w:szCs w:val="24"/>
        </w:rPr>
        <w:t>停車位有限，歡迎共乘。</w:t>
      </w:r>
    </w:p>
    <w:p w:rsidR="00AA6D6E" w:rsidRPr="003F2879" w:rsidRDefault="00AA6D6E" w:rsidP="00AA6D6E">
      <w:pPr>
        <w:spacing w:line="440" w:lineRule="exact"/>
        <w:rPr>
          <w:rFonts w:ascii="標楷體" w:eastAsia="標楷體" w:hAnsi="標楷體"/>
          <w:b/>
          <w:color w:val="000000" w:themeColor="text1"/>
          <w:szCs w:val="24"/>
        </w:rPr>
      </w:pPr>
      <w:r w:rsidRPr="003F2879">
        <w:rPr>
          <w:rFonts w:ascii="標楷體" w:eastAsia="標楷體" w:hAnsi="標楷體" w:hint="eastAsia"/>
          <w:b/>
          <w:color w:val="000000" w:themeColor="text1"/>
          <w:szCs w:val="24"/>
        </w:rPr>
        <w:t>陸、報名方式:</w:t>
      </w:r>
    </w:p>
    <w:p w:rsidR="00AA6D6E" w:rsidRPr="000F1837" w:rsidRDefault="00AA6D6E" w:rsidP="00AA6D6E">
      <w:pPr>
        <w:adjustRightInd w:val="0"/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0122D8">
        <w:rPr>
          <w:rFonts w:ascii="標楷體" w:eastAsia="標楷體" w:hAnsi="標楷體" w:hint="eastAsia"/>
          <w:szCs w:val="24"/>
        </w:rPr>
        <w:t>1.</w:t>
      </w:r>
      <w:r w:rsidR="000122D8" w:rsidRPr="00081818">
        <w:rPr>
          <w:rFonts w:ascii="標楷體" w:eastAsia="標楷體" w:hAnsi="標楷體" w:hint="eastAsia"/>
          <w:szCs w:val="24"/>
        </w:rPr>
        <w:t>初階課程</w:t>
      </w:r>
      <w:r w:rsidR="000122D8">
        <w:rPr>
          <w:rFonts w:ascii="標楷體" w:eastAsia="標楷體" w:hAnsi="標楷體" w:hint="eastAsia"/>
          <w:szCs w:val="24"/>
        </w:rPr>
        <w:t>:</w:t>
      </w:r>
      <w:r w:rsidR="000122D8">
        <w:rPr>
          <w:rFonts w:ascii="標楷體" w:eastAsia="標楷體" w:hAnsi="標楷體" w:hint="eastAsia"/>
        </w:rPr>
        <w:t>請</w:t>
      </w:r>
      <w:r w:rsidRPr="000F1837">
        <w:rPr>
          <w:rFonts w:ascii="標楷體" w:eastAsia="標楷體" w:hAnsi="標楷體" w:hint="eastAsia"/>
        </w:rPr>
        <w:t>參加人員於112年</w:t>
      </w:r>
      <w:r>
        <w:rPr>
          <w:rFonts w:ascii="標楷體" w:eastAsia="標楷體" w:hAnsi="標楷體" w:hint="eastAsia"/>
        </w:rPr>
        <w:t>4</w:t>
      </w:r>
      <w:r w:rsidRPr="000F1837">
        <w:rPr>
          <w:rFonts w:ascii="標楷體" w:eastAsia="標楷體" w:hAnsi="標楷體" w:hint="eastAsia"/>
        </w:rPr>
        <w:t>月</w:t>
      </w:r>
      <w:r w:rsidR="000122D8">
        <w:rPr>
          <w:rFonts w:ascii="標楷體" w:eastAsia="標楷體" w:hAnsi="標楷體" w:hint="eastAsia"/>
        </w:rPr>
        <w:t>07</w:t>
      </w:r>
      <w:r w:rsidRPr="000F1837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(週</w:t>
      </w:r>
      <w:r w:rsidR="000122D8">
        <w:rPr>
          <w:rFonts w:ascii="標楷體" w:eastAsia="標楷體" w:hAnsi="標楷體" w:hint="eastAsia"/>
        </w:rPr>
        <w:t>五)08</w:t>
      </w:r>
      <w:r>
        <w:rPr>
          <w:rFonts w:ascii="標楷體" w:eastAsia="標楷體" w:hAnsi="標楷體" w:hint="eastAsia"/>
        </w:rPr>
        <w:t>:00前，</w:t>
      </w:r>
      <w:r w:rsidRPr="000F1837">
        <w:rPr>
          <w:rFonts w:ascii="標楷體" w:eastAsia="標楷體" w:hAnsi="標楷體" w:hint="eastAsia"/>
        </w:rPr>
        <w:t>逕至桃園市教育發展資源入口網</w:t>
      </w:r>
    </w:p>
    <w:p w:rsidR="000122D8" w:rsidRPr="000122D8" w:rsidRDefault="00AA6D6E" w:rsidP="000122D8">
      <w:pPr>
        <w:adjustRightInd w:val="0"/>
        <w:snapToGrid w:val="0"/>
        <w:spacing w:line="440" w:lineRule="exact"/>
        <w:rPr>
          <w:rFonts w:ascii="標楷體" w:eastAsia="標楷體" w:hAnsi="標楷體"/>
        </w:rPr>
      </w:pPr>
      <w:r w:rsidRPr="000F1837">
        <w:rPr>
          <w:rFonts w:ascii="標楷體" w:eastAsia="標楷體" w:hAnsi="標楷體" w:hint="eastAsia"/>
        </w:rPr>
        <w:t xml:space="preserve">   </w:t>
      </w:r>
      <w:r w:rsidR="000122D8">
        <w:rPr>
          <w:rFonts w:ascii="標楷體" w:eastAsia="標楷體" w:hAnsi="標楷體" w:hint="eastAsia"/>
        </w:rPr>
        <w:t xml:space="preserve"> </w:t>
      </w:r>
      <w:r w:rsidRPr="000F1837">
        <w:rPr>
          <w:rFonts w:ascii="標楷體" w:eastAsia="標楷體" w:hAnsi="標楷體" w:hint="eastAsia"/>
        </w:rPr>
        <w:t xml:space="preserve"> (網址：https://drp.tyc.edu.tw/)</w:t>
      </w:r>
      <w:r>
        <w:rPr>
          <w:rFonts w:ascii="標楷體" w:eastAsia="標楷體" w:hAnsi="標楷體" w:hint="eastAsia"/>
        </w:rPr>
        <w:t>－「快樂國小</w:t>
      </w:r>
      <w:r w:rsidRPr="000F1837">
        <w:rPr>
          <w:rFonts w:ascii="標楷體" w:eastAsia="標楷體" w:hAnsi="標楷體" w:hint="eastAsia"/>
        </w:rPr>
        <w:t>」項下報名。</w:t>
      </w:r>
      <w:r w:rsidR="000122D8" w:rsidRPr="000122D8">
        <w:rPr>
          <w:rFonts w:eastAsia="標楷體" w:hint="eastAsia"/>
        </w:rPr>
        <w:t>活動編號</w:t>
      </w:r>
      <w:r w:rsidR="000122D8" w:rsidRPr="000122D8">
        <w:rPr>
          <w:rFonts w:eastAsia="標楷體" w:hint="eastAsia"/>
        </w:rPr>
        <w:t>E00021-230300001</w:t>
      </w:r>
      <w:r w:rsidR="000122D8" w:rsidRPr="000122D8">
        <w:rPr>
          <w:rFonts w:eastAsia="標楷體" w:hint="eastAsia"/>
        </w:rPr>
        <w:t>。</w:t>
      </w:r>
    </w:p>
    <w:p w:rsidR="000122D8" w:rsidRPr="000F1837" w:rsidRDefault="000122D8" w:rsidP="000122D8">
      <w:pPr>
        <w:adjustRightInd w:val="0"/>
        <w:snapToGrid w:val="0"/>
        <w:spacing w:line="440" w:lineRule="exact"/>
        <w:rPr>
          <w:rFonts w:ascii="標楷體" w:eastAsia="標楷體" w:hAnsi="標楷體"/>
        </w:rPr>
      </w:pPr>
      <w:r>
        <w:rPr>
          <w:rFonts w:eastAsia="標楷體"/>
        </w:rPr>
        <w:t xml:space="preserve">    </w:t>
      </w:r>
      <w:r>
        <w:rPr>
          <w:rFonts w:eastAsia="標楷體" w:hint="eastAsia"/>
        </w:rPr>
        <w:t>2.</w:t>
      </w:r>
      <w:r w:rsidRPr="000122D8">
        <w:rPr>
          <w:rFonts w:eastAsia="標楷體" w:hint="eastAsia"/>
        </w:rPr>
        <w:t>進階課程</w:t>
      </w:r>
      <w:r>
        <w:rPr>
          <w:rFonts w:ascii="標楷體" w:eastAsia="標楷體" w:hAnsi="標楷體" w:hint="eastAsia"/>
        </w:rPr>
        <w:t>：請</w:t>
      </w:r>
      <w:r w:rsidRPr="000F1837">
        <w:rPr>
          <w:rFonts w:ascii="標楷體" w:eastAsia="標楷體" w:hAnsi="標楷體" w:hint="eastAsia"/>
        </w:rPr>
        <w:t>參加人員於112年</w:t>
      </w:r>
      <w:r>
        <w:rPr>
          <w:rFonts w:ascii="標楷體" w:eastAsia="標楷體" w:hAnsi="標楷體" w:hint="eastAsia"/>
        </w:rPr>
        <w:t>4</w:t>
      </w:r>
      <w:r w:rsidRPr="000F1837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21</w:t>
      </w:r>
      <w:r w:rsidRPr="000F1837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(週五)08:00前，</w:t>
      </w:r>
      <w:r w:rsidRPr="000F1837">
        <w:rPr>
          <w:rFonts w:ascii="標楷體" w:eastAsia="標楷體" w:hAnsi="標楷體" w:hint="eastAsia"/>
        </w:rPr>
        <w:t>逕至桃園市教育發展資源入口網</w:t>
      </w:r>
    </w:p>
    <w:p w:rsidR="000122D8" w:rsidRPr="000122D8" w:rsidRDefault="000122D8" w:rsidP="000122D8">
      <w:pPr>
        <w:adjustRightInd w:val="0"/>
        <w:snapToGrid w:val="0"/>
        <w:spacing w:line="440" w:lineRule="exact"/>
        <w:rPr>
          <w:rFonts w:eastAsia="標楷體"/>
        </w:rPr>
      </w:pPr>
      <w:r w:rsidRPr="000F1837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</w:t>
      </w:r>
      <w:r w:rsidRPr="000F1837">
        <w:rPr>
          <w:rFonts w:ascii="標楷體" w:eastAsia="標楷體" w:hAnsi="標楷體" w:hint="eastAsia"/>
        </w:rPr>
        <w:t xml:space="preserve"> (網址：https://drp.tyc.edu.tw/)</w:t>
      </w:r>
      <w:r>
        <w:rPr>
          <w:rFonts w:ascii="標楷體" w:eastAsia="標楷體" w:hAnsi="標楷體" w:hint="eastAsia"/>
        </w:rPr>
        <w:t>－「快樂國小</w:t>
      </w:r>
      <w:r w:rsidRPr="000F1837">
        <w:rPr>
          <w:rFonts w:ascii="標楷體" w:eastAsia="標楷體" w:hAnsi="標楷體" w:hint="eastAsia"/>
        </w:rPr>
        <w:t>」項下報名。</w:t>
      </w:r>
      <w:r w:rsidRPr="000122D8">
        <w:rPr>
          <w:rFonts w:eastAsia="標楷體" w:hint="eastAsia"/>
        </w:rPr>
        <w:t>活動編號</w:t>
      </w:r>
      <w:r w:rsidRPr="000122D8">
        <w:rPr>
          <w:rFonts w:eastAsia="標楷體" w:hint="eastAsia"/>
        </w:rPr>
        <w:t>E00021-</w:t>
      </w:r>
      <w:r>
        <w:rPr>
          <w:rFonts w:eastAsia="標楷體" w:hint="eastAsia"/>
        </w:rPr>
        <w:t>230300002</w:t>
      </w:r>
      <w:r w:rsidRPr="000122D8">
        <w:rPr>
          <w:rFonts w:eastAsia="標楷體" w:hint="eastAsia"/>
        </w:rPr>
        <w:t>。</w:t>
      </w:r>
    </w:p>
    <w:p w:rsidR="000122D8" w:rsidRPr="000122D8" w:rsidRDefault="00AA6D6E" w:rsidP="000122D8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柒</w:t>
      </w:r>
      <w:r w:rsidRPr="00E02574">
        <w:rPr>
          <w:rFonts w:ascii="標楷體" w:eastAsia="標楷體" w:hAnsi="標楷體" w:hint="eastAsia"/>
          <w:szCs w:val="24"/>
        </w:rPr>
        <w:t>、</w:t>
      </w:r>
      <w:r w:rsidRPr="00CF1E12">
        <w:rPr>
          <w:rFonts w:ascii="標楷體" w:eastAsia="標楷體" w:hAnsi="標楷體" w:hint="eastAsia"/>
          <w:b/>
          <w:szCs w:val="24"/>
        </w:rPr>
        <w:t>研習課程內容：</w:t>
      </w:r>
    </w:p>
    <w:p w:rsidR="000122D8" w:rsidRPr="00E02574" w:rsidRDefault="000122D8" w:rsidP="000122D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★</w:t>
      </w:r>
      <w:r w:rsidRPr="000122D8">
        <w:rPr>
          <w:rFonts w:ascii="標楷體" w:eastAsia="標楷體" w:hAnsi="標楷體" w:hint="eastAsia"/>
          <w:b/>
        </w:rPr>
        <w:t>4</w:t>
      </w:r>
      <w:r w:rsidRPr="000122D8">
        <w:rPr>
          <w:rFonts w:ascii="標楷體" w:eastAsia="標楷體" w:hAnsi="標楷體"/>
          <w:b/>
        </w:rPr>
        <w:t>/7</w:t>
      </w:r>
      <w:r w:rsidRPr="000122D8">
        <w:rPr>
          <w:rFonts w:ascii="標楷體" w:eastAsia="標楷體" w:hAnsi="標楷體" w:hint="eastAsia"/>
          <w:b/>
        </w:rPr>
        <w:t>(週五)初階課程內容：</w:t>
      </w:r>
    </w:p>
    <w:tbl>
      <w:tblPr>
        <w:tblStyle w:val="a5"/>
        <w:tblW w:w="9497" w:type="dxa"/>
        <w:tblInd w:w="421" w:type="dxa"/>
        <w:tblLook w:val="04A0" w:firstRow="1" w:lastRow="0" w:firstColumn="1" w:lastColumn="0" w:noHBand="0" w:noVBand="1"/>
      </w:tblPr>
      <w:tblGrid>
        <w:gridCol w:w="1701"/>
        <w:gridCol w:w="3452"/>
        <w:gridCol w:w="4344"/>
      </w:tblGrid>
      <w:tr w:rsidR="000122D8" w:rsidRPr="00E02574" w:rsidTr="000122D8">
        <w:tc>
          <w:tcPr>
            <w:tcW w:w="1701" w:type="dxa"/>
          </w:tcPr>
          <w:p w:rsidR="000122D8" w:rsidRPr="00E02574" w:rsidRDefault="0018631D" w:rsidP="001863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課 程 </w:t>
            </w:r>
            <w:r w:rsidR="000122D8" w:rsidRPr="00E0257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0122D8" w:rsidRPr="00E02574">
              <w:rPr>
                <w:rFonts w:ascii="標楷體" w:eastAsia="標楷體" w:hAnsi="標楷體"/>
              </w:rPr>
              <w:t>間</w:t>
            </w:r>
          </w:p>
        </w:tc>
        <w:tc>
          <w:tcPr>
            <w:tcW w:w="3452" w:type="dxa"/>
            <w:vAlign w:val="center"/>
          </w:tcPr>
          <w:p w:rsidR="000122D8" w:rsidRPr="00E02574" w:rsidRDefault="000122D8" w:rsidP="0018631D">
            <w:pPr>
              <w:jc w:val="center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課</w:t>
            </w:r>
            <w:r w:rsidR="0018631D"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程</w:t>
            </w:r>
            <w:r w:rsidR="0018631D"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主</w:t>
            </w:r>
            <w:r w:rsidR="0018631D"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題</w:t>
            </w:r>
          </w:p>
        </w:tc>
        <w:tc>
          <w:tcPr>
            <w:tcW w:w="4344" w:type="dxa"/>
          </w:tcPr>
          <w:p w:rsidR="000122D8" w:rsidRPr="00E02574" w:rsidRDefault="000122D8" w:rsidP="0018631D">
            <w:pPr>
              <w:jc w:val="center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課</w:t>
            </w:r>
            <w:r w:rsidR="0018631D"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程</w:t>
            </w:r>
            <w:r w:rsidR="0018631D"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內</w:t>
            </w:r>
            <w:r w:rsidR="0018631D"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容</w:t>
            </w:r>
          </w:p>
        </w:tc>
      </w:tr>
      <w:tr w:rsidR="000122D8" w:rsidRPr="00E02574" w:rsidTr="000122D8">
        <w:tc>
          <w:tcPr>
            <w:tcW w:w="1701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09:00-09:50</w:t>
            </w:r>
          </w:p>
        </w:tc>
        <w:tc>
          <w:tcPr>
            <w:tcW w:w="3452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A</w:t>
            </w:r>
            <w:r w:rsidRPr="00E02574">
              <w:rPr>
                <w:rFonts w:ascii="標楷體" w:eastAsia="標楷體" w:hAnsi="標楷體"/>
              </w:rPr>
              <w:t>I</w:t>
            </w:r>
            <w:r w:rsidRPr="00E02574">
              <w:rPr>
                <w:rFonts w:ascii="標楷體" w:eastAsia="標楷體" w:hAnsi="標楷體" w:hint="eastAsia"/>
              </w:rPr>
              <w:t>人工智慧對教學的影響</w:t>
            </w:r>
          </w:p>
        </w:tc>
        <w:tc>
          <w:tcPr>
            <w:tcW w:w="4344" w:type="dxa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</w:p>
        </w:tc>
      </w:tr>
      <w:tr w:rsidR="000122D8" w:rsidRPr="00E02574" w:rsidTr="000122D8">
        <w:tc>
          <w:tcPr>
            <w:tcW w:w="1701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10:00-10:50</w:t>
            </w:r>
          </w:p>
        </w:tc>
        <w:tc>
          <w:tcPr>
            <w:tcW w:w="3452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A</w:t>
            </w:r>
            <w:r w:rsidRPr="00E02574">
              <w:rPr>
                <w:rFonts w:ascii="標楷體" w:eastAsia="標楷體" w:hAnsi="標楷體"/>
              </w:rPr>
              <w:t>I</w:t>
            </w:r>
            <w:r w:rsidRPr="00E02574">
              <w:rPr>
                <w:rFonts w:ascii="標楷體" w:eastAsia="標楷體" w:hAnsi="標楷體" w:hint="eastAsia"/>
              </w:rPr>
              <w:t>人工智慧系統</w:t>
            </w:r>
          </w:p>
        </w:tc>
        <w:tc>
          <w:tcPr>
            <w:tcW w:w="4344" w:type="dxa"/>
          </w:tcPr>
          <w:p w:rsidR="000122D8" w:rsidRPr="00CF1E12" w:rsidRDefault="000122D8" w:rsidP="000C27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E02574">
              <w:rPr>
                <w:rFonts w:ascii="標楷體" w:eastAsia="標楷體" w:hAnsi="標楷體"/>
              </w:rPr>
              <w:t>ChapGPT</w:t>
            </w:r>
            <w:r w:rsidRPr="00CF1E12">
              <w:rPr>
                <w:rFonts w:ascii="標楷體" w:eastAsia="標楷體" w:hAnsi="標楷體"/>
              </w:rPr>
              <w:t>生成型預訓練變換模型</w:t>
            </w:r>
          </w:p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E02574">
              <w:rPr>
                <w:rFonts w:ascii="標楷體" w:eastAsia="標楷體" w:hAnsi="標楷體"/>
              </w:rPr>
              <w:t>ChapGP</w:t>
            </w:r>
            <w:r w:rsidRPr="00E02574">
              <w:rPr>
                <w:rFonts w:ascii="標楷體" w:eastAsia="標楷體" w:hAnsi="標楷體" w:hint="eastAsia"/>
              </w:rPr>
              <w:t>在語文教學的應用</w:t>
            </w:r>
          </w:p>
        </w:tc>
      </w:tr>
      <w:tr w:rsidR="000122D8" w:rsidRPr="00E02574" w:rsidTr="000122D8">
        <w:tc>
          <w:tcPr>
            <w:tcW w:w="1701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11:00-11:50</w:t>
            </w:r>
          </w:p>
        </w:tc>
        <w:tc>
          <w:tcPr>
            <w:tcW w:w="3452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A</w:t>
            </w:r>
            <w:r w:rsidRPr="00E02574">
              <w:rPr>
                <w:rFonts w:ascii="標楷體" w:eastAsia="標楷體" w:hAnsi="標楷體"/>
              </w:rPr>
              <w:t>I</w:t>
            </w:r>
            <w:r w:rsidRPr="00E02574">
              <w:rPr>
                <w:rFonts w:ascii="標楷體" w:eastAsia="標楷體" w:hAnsi="標楷體" w:hint="eastAsia"/>
              </w:rPr>
              <w:t xml:space="preserve"> 融入藝術教學</w:t>
            </w:r>
          </w:p>
        </w:tc>
        <w:tc>
          <w:tcPr>
            <w:tcW w:w="4344" w:type="dxa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生成式繪圖教學應用</w:t>
            </w:r>
          </w:p>
        </w:tc>
      </w:tr>
      <w:tr w:rsidR="000122D8" w:rsidRPr="00E02574" w:rsidTr="000122D8">
        <w:tc>
          <w:tcPr>
            <w:tcW w:w="1701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E02574">
              <w:rPr>
                <w:rFonts w:ascii="標楷體" w:eastAsia="標楷體" w:hAnsi="標楷體"/>
              </w:rPr>
              <w:t>:</w:t>
            </w:r>
            <w:r w:rsidRPr="00E02574">
              <w:rPr>
                <w:rFonts w:ascii="標楷體" w:eastAsia="標楷體" w:hAnsi="標楷體" w:hint="eastAsia"/>
              </w:rPr>
              <w:t>00-1</w:t>
            </w:r>
            <w:r>
              <w:rPr>
                <w:rFonts w:ascii="標楷體" w:eastAsia="標楷體" w:hAnsi="標楷體" w:hint="eastAsia"/>
              </w:rPr>
              <w:t>3</w:t>
            </w:r>
            <w:r w:rsidRPr="00E02574">
              <w:rPr>
                <w:rFonts w:ascii="標楷體" w:eastAsia="標楷體" w:hAnsi="標楷體" w:hint="eastAsia"/>
              </w:rPr>
              <w:t>:50</w:t>
            </w:r>
          </w:p>
        </w:tc>
        <w:tc>
          <w:tcPr>
            <w:tcW w:w="3452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機器人雲端工具簡介</w:t>
            </w:r>
          </w:p>
        </w:tc>
        <w:tc>
          <w:tcPr>
            <w:tcW w:w="4344" w:type="dxa"/>
          </w:tcPr>
          <w:p w:rsidR="000122D8" w:rsidRPr="00CF1E12" w:rsidRDefault="000122D8" w:rsidP="000C27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CF1E12">
              <w:rPr>
                <w:rFonts w:ascii="標楷體" w:eastAsia="標楷體" w:hAnsi="標楷體"/>
              </w:rPr>
              <w:t>機器人管理系統</w:t>
            </w:r>
            <w:r w:rsidRPr="00CF1E12">
              <w:rPr>
                <w:rFonts w:ascii="標楷體" w:eastAsia="標楷體" w:hAnsi="標楷體" w:hint="eastAsia"/>
              </w:rPr>
              <w:t>RMS在教學上的運用</w:t>
            </w:r>
          </w:p>
          <w:p w:rsidR="000122D8" w:rsidRPr="00CF1E12" w:rsidRDefault="000122D8" w:rsidP="000C27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CF1E12">
              <w:rPr>
                <w:rFonts w:ascii="標楷體" w:eastAsia="標楷體" w:hAnsi="標楷體" w:hint="eastAsia"/>
              </w:rPr>
              <w:t>程式實驗室專業版與IoT物聯網連動應用</w:t>
            </w:r>
          </w:p>
        </w:tc>
      </w:tr>
      <w:tr w:rsidR="000122D8" w:rsidRPr="00E02574" w:rsidTr="000122D8">
        <w:tc>
          <w:tcPr>
            <w:tcW w:w="1701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14:00-14</w:t>
            </w:r>
            <w:r w:rsidRPr="00E02574">
              <w:rPr>
                <w:rFonts w:ascii="標楷體" w:eastAsia="標楷體" w:hAnsi="標楷體" w:hint="eastAsia"/>
              </w:rPr>
              <w:t>:50</w:t>
            </w:r>
          </w:p>
        </w:tc>
        <w:tc>
          <w:tcPr>
            <w:tcW w:w="3452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題目製造機在教學評量上的輔助應用</w:t>
            </w:r>
          </w:p>
        </w:tc>
        <w:tc>
          <w:tcPr>
            <w:tcW w:w="4344" w:type="dxa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1.題目製造機簡介</w:t>
            </w:r>
          </w:p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2.題庫編輯與素材庫匯入</w:t>
            </w:r>
          </w:p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3.AI語音互動功能實作</w:t>
            </w:r>
          </w:p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lastRenderedPageBreak/>
              <w:t>4.編輯檔案匯出與分享</w:t>
            </w:r>
          </w:p>
        </w:tc>
      </w:tr>
      <w:tr w:rsidR="000122D8" w:rsidRPr="00E02574" w:rsidTr="000122D8">
        <w:tc>
          <w:tcPr>
            <w:tcW w:w="1701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15:00-15</w:t>
            </w:r>
            <w:r w:rsidRPr="00E02574">
              <w:rPr>
                <w:rFonts w:ascii="標楷體" w:eastAsia="標楷體" w:hAnsi="標楷體" w:hint="eastAsia"/>
              </w:rPr>
              <w:t>:50</w:t>
            </w:r>
          </w:p>
        </w:tc>
        <w:tc>
          <w:tcPr>
            <w:tcW w:w="3452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服務型機器人應用軟體RoFlow入門</w:t>
            </w:r>
          </w:p>
        </w:tc>
        <w:tc>
          <w:tcPr>
            <w:tcW w:w="4344" w:type="dxa"/>
          </w:tcPr>
          <w:p w:rsidR="000122D8" w:rsidRPr="00CF1E12" w:rsidRDefault="000122D8" w:rsidP="000C27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CF1E12">
              <w:rPr>
                <w:rFonts w:ascii="標楷體" w:eastAsia="標楷體" w:hAnsi="標楷體" w:hint="eastAsia"/>
              </w:rPr>
              <w:t>RoFlow專案建立</w:t>
            </w:r>
          </w:p>
          <w:p w:rsidR="000122D8" w:rsidRPr="00CF1E12" w:rsidRDefault="000122D8" w:rsidP="000C27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CF1E12">
              <w:rPr>
                <w:rFonts w:ascii="標楷體" w:eastAsia="標楷體" w:hAnsi="標楷體" w:hint="eastAsia"/>
              </w:rPr>
              <w:t>機器人互動模式</w:t>
            </w:r>
          </w:p>
          <w:p w:rsidR="000122D8" w:rsidRPr="00CF1E12" w:rsidRDefault="000122D8" w:rsidP="000C27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CF1E12">
              <w:rPr>
                <w:rFonts w:ascii="標楷體" w:eastAsia="標楷體" w:hAnsi="標楷體" w:hint="eastAsia"/>
              </w:rPr>
              <w:t>專案匯出與分享</w:t>
            </w:r>
          </w:p>
        </w:tc>
      </w:tr>
    </w:tbl>
    <w:p w:rsidR="000122D8" w:rsidRPr="00E02574" w:rsidRDefault="000122D8" w:rsidP="000122D8">
      <w:pPr>
        <w:rPr>
          <w:rFonts w:ascii="標楷體" w:eastAsia="標楷體" w:hAnsi="標楷體"/>
        </w:rPr>
      </w:pPr>
    </w:p>
    <w:p w:rsidR="000122D8" w:rsidRPr="000122D8" w:rsidRDefault="000122D8" w:rsidP="000122D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</w:t>
      </w:r>
      <w:r w:rsidRPr="000122D8">
        <w:rPr>
          <w:rFonts w:ascii="標楷體" w:eastAsia="標楷體" w:hAnsi="標楷體" w:hint="eastAsia"/>
          <w:b/>
        </w:rPr>
        <w:t>★4</w:t>
      </w:r>
      <w:r w:rsidRPr="000122D8">
        <w:rPr>
          <w:rFonts w:ascii="標楷體" w:eastAsia="標楷體" w:hAnsi="標楷體"/>
          <w:b/>
        </w:rPr>
        <w:t>/21</w:t>
      </w:r>
      <w:r w:rsidRPr="000122D8">
        <w:rPr>
          <w:rFonts w:ascii="標楷體" w:eastAsia="標楷體" w:hAnsi="標楷體" w:hint="eastAsia"/>
          <w:b/>
        </w:rPr>
        <w:t>(週五)進階課程內容：</w:t>
      </w:r>
    </w:p>
    <w:tbl>
      <w:tblPr>
        <w:tblStyle w:val="a5"/>
        <w:tblW w:w="9497" w:type="dxa"/>
        <w:tblInd w:w="421" w:type="dxa"/>
        <w:tblLook w:val="04A0" w:firstRow="1" w:lastRow="0" w:firstColumn="1" w:lastColumn="0" w:noHBand="0" w:noVBand="1"/>
      </w:tblPr>
      <w:tblGrid>
        <w:gridCol w:w="1701"/>
        <w:gridCol w:w="3452"/>
        <w:gridCol w:w="4344"/>
      </w:tblGrid>
      <w:tr w:rsidR="0018631D" w:rsidRPr="00E02574" w:rsidTr="00430736">
        <w:tc>
          <w:tcPr>
            <w:tcW w:w="1701" w:type="dxa"/>
          </w:tcPr>
          <w:p w:rsidR="0018631D" w:rsidRPr="00E02574" w:rsidRDefault="0018631D" w:rsidP="001863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課 程 </w:t>
            </w:r>
            <w:r w:rsidRPr="00E0257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間</w:t>
            </w:r>
          </w:p>
        </w:tc>
        <w:tc>
          <w:tcPr>
            <w:tcW w:w="3452" w:type="dxa"/>
            <w:vAlign w:val="center"/>
          </w:tcPr>
          <w:p w:rsidR="0018631D" w:rsidRPr="00E02574" w:rsidRDefault="0018631D" w:rsidP="0018631D">
            <w:pPr>
              <w:jc w:val="center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課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程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主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題</w:t>
            </w:r>
          </w:p>
        </w:tc>
        <w:tc>
          <w:tcPr>
            <w:tcW w:w="4344" w:type="dxa"/>
          </w:tcPr>
          <w:p w:rsidR="0018631D" w:rsidRPr="00E02574" w:rsidRDefault="0018631D" w:rsidP="0018631D">
            <w:pPr>
              <w:jc w:val="center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課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程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內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容</w:t>
            </w:r>
          </w:p>
        </w:tc>
      </w:tr>
      <w:tr w:rsidR="0018631D" w:rsidRPr="00E02574" w:rsidTr="0018631D">
        <w:tc>
          <w:tcPr>
            <w:tcW w:w="1701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09:00-09:50</w:t>
            </w:r>
          </w:p>
        </w:tc>
        <w:tc>
          <w:tcPr>
            <w:tcW w:w="3452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RoFlow觸發機制與分流頁(基礎)</w:t>
            </w:r>
          </w:p>
        </w:tc>
        <w:tc>
          <w:tcPr>
            <w:tcW w:w="4344" w:type="dxa"/>
          </w:tcPr>
          <w:p w:rsidR="0018631D" w:rsidRPr="00E02574" w:rsidRDefault="0018631D" w:rsidP="0018631D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觸發功能-觸碰</w:t>
            </w:r>
          </w:p>
          <w:p w:rsidR="0018631D" w:rsidRPr="00E02574" w:rsidRDefault="0018631D" w:rsidP="0018631D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觸發功能-辨識</w:t>
            </w:r>
          </w:p>
          <w:p w:rsidR="0018631D" w:rsidRPr="00E02574" w:rsidRDefault="0018631D" w:rsidP="0018631D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課室應用專案實做</w:t>
            </w:r>
          </w:p>
          <w:p w:rsidR="0018631D" w:rsidRPr="00E02574" w:rsidRDefault="0018631D" w:rsidP="0018631D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課室應用專案設計</w:t>
            </w:r>
          </w:p>
        </w:tc>
      </w:tr>
      <w:tr w:rsidR="0018631D" w:rsidRPr="00E02574" w:rsidTr="0018631D">
        <w:tc>
          <w:tcPr>
            <w:tcW w:w="1701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10:00-10:50</w:t>
            </w:r>
          </w:p>
        </w:tc>
        <w:tc>
          <w:tcPr>
            <w:tcW w:w="3452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RoFlow與多媒體網頁整合應用</w:t>
            </w:r>
          </w:p>
        </w:tc>
        <w:tc>
          <w:tcPr>
            <w:tcW w:w="4344" w:type="dxa"/>
          </w:tcPr>
          <w:p w:rsidR="0018631D" w:rsidRPr="00E02574" w:rsidRDefault="0018631D" w:rsidP="0018631D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開放式對話引導</w:t>
            </w:r>
          </w:p>
          <w:p w:rsidR="0018631D" w:rsidRPr="00E02574" w:rsidRDefault="0018631D" w:rsidP="0018631D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RoFlow與Yotube</w:t>
            </w:r>
          </w:p>
          <w:p w:rsidR="0018631D" w:rsidRPr="00E02574" w:rsidRDefault="0018631D" w:rsidP="0018631D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RoFlow與google表單</w:t>
            </w:r>
          </w:p>
          <w:p w:rsidR="0018631D" w:rsidRPr="00E02574" w:rsidRDefault="0018631D" w:rsidP="0018631D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簡易答題測驗專案實作</w:t>
            </w:r>
          </w:p>
        </w:tc>
      </w:tr>
      <w:tr w:rsidR="0018631D" w:rsidRPr="00E02574" w:rsidTr="0018631D">
        <w:tc>
          <w:tcPr>
            <w:tcW w:w="1701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11:00-11:50</w:t>
            </w:r>
          </w:p>
        </w:tc>
        <w:tc>
          <w:tcPr>
            <w:tcW w:w="3452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機器人簡報工具在教學輔助應用</w:t>
            </w:r>
          </w:p>
        </w:tc>
        <w:tc>
          <w:tcPr>
            <w:tcW w:w="4344" w:type="dxa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1.簡報實例分享與匯入</w:t>
            </w:r>
          </w:p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2.簡報檔案編輯與應用</w:t>
            </w:r>
          </w:p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3.簡報檔案匯出與分享</w:t>
            </w:r>
          </w:p>
        </w:tc>
      </w:tr>
      <w:tr w:rsidR="0018631D" w:rsidRPr="00E02574" w:rsidTr="0018631D">
        <w:tc>
          <w:tcPr>
            <w:tcW w:w="1701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E02574">
              <w:rPr>
                <w:rFonts w:ascii="標楷體" w:eastAsia="標楷體" w:hAnsi="標楷體"/>
              </w:rPr>
              <w:t>:</w:t>
            </w:r>
            <w:r w:rsidRPr="00E02574">
              <w:rPr>
                <w:rFonts w:ascii="標楷體" w:eastAsia="標楷體" w:hAnsi="標楷體" w:hint="eastAsia"/>
              </w:rPr>
              <w:t>00-1</w:t>
            </w:r>
            <w:r>
              <w:rPr>
                <w:rFonts w:ascii="標楷體" w:eastAsia="標楷體" w:hAnsi="標楷體" w:hint="eastAsia"/>
              </w:rPr>
              <w:t>3</w:t>
            </w:r>
            <w:r w:rsidRPr="00E02574">
              <w:rPr>
                <w:rFonts w:ascii="標楷體" w:eastAsia="標楷體" w:hAnsi="標楷體" w:hint="eastAsia"/>
              </w:rPr>
              <w:t>:50</w:t>
            </w:r>
          </w:p>
        </w:tc>
        <w:tc>
          <w:tcPr>
            <w:tcW w:w="3452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RoFlow與MQTT</w:t>
            </w:r>
          </w:p>
        </w:tc>
        <w:tc>
          <w:tcPr>
            <w:tcW w:w="4344" w:type="dxa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1.RoFlow進階功能-MQTT</w:t>
            </w:r>
          </w:p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2.發送與接收-程式實驗室專業版</w:t>
            </w:r>
          </w:p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3.發送與接收-物聯網教室</w:t>
            </w:r>
          </w:p>
        </w:tc>
      </w:tr>
      <w:tr w:rsidR="0018631D" w:rsidRPr="00E02574" w:rsidTr="0018631D">
        <w:tc>
          <w:tcPr>
            <w:tcW w:w="1701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14:00-14</w:t>
            </w:r>
            <w:r w:rsidRPr="00E02574">
              <w:rPr>
                <w:rFonts w:ascii="標楷體" w:eastAsia="標楷體" w:hAnsi="標楷體" w:hint="eastAsia"/>
              </w:rPr>
              <w:t>:50</w:t>
            </w:r>
          </w:p>
        </w:tc>
        <w:tc>
          <w:tcPr>
            <w:tcW w:w="3452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RoFlow與雲端工具整合應用</w:t>
            </w:r>
          </w:p>
        </w:tc>
        <w:tc>
          <w:tcPr>
            <w:tcW w:w="4344" w:type="dxa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1.RoFlow與簡報工具</w:t>
            </w:r>
          </w:p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2.RoFlow與題目製造機</w:t>
            </w:r>
          </w:p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3.課堂教學測驗方案實作</w:t>
            </w:r>
          </w:p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4.課堂教學測驗方案設計</w:t>
            </w:r>
          </w:p>
        </w:tc>
      </w:tr>
      <w:tr w:rsidR="0018631D" w:rsidRPr="00E02574" w:rsidTr="0018631D">
        <w:tc>
          <w:tcPr>
            <w:tcW w:w="1701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15:00-15</w:t>
            </w:r>
            <w:r w:rsidRPr="00E02574">
              <w:rPr>
                <w:rFonts w:ascii="標楷體" w:eastAsia="標楷體" w:hAnsi="標楷體" w:hint="eastAsia"/>
              </w:rPr>
              <w:t>:50</w:t>
            </w:r>
          </w:p>
        </w:tc>
        <w:tc>
          <w:tcPr>
            <w:tcW w:w="3452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RoFlow</w:t>
            </w:r>
            <w:r w:rsidRPr="00E02574">
              <w:rPr>
                <w:rFonts w:ascii="標楷體" w:eastAsia="標楷體" w:hAnsi="標楷體"/>
              </w:rPr>
              <w:t>服務型機器人在教育場域應用整合</w:t>
            </w:r>
          </w:p>
        </w:tc>
        <w:tc>
          <w:tcPr>
            <w:tcW w:w="4344" w:type="dxa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1.</w:t>
            </w:r>
            <w:r w:rsidRPr="00E02574">
              <w:rPr>
                <w:rFonts w:ascii="標楷體" w:eastAsia="標楷體" w:hAnsi="標楷體"/>
              </w:rPr>
              <w:t>校園應用-圖書館專案</w:t>
            </w:r>
          </w:p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2.</w:t>
            </w:r>
            <w:r w:rsidRPr="00E02574">
              <w:rPr>
                <w:rFonts w:ascii="標楷體" w:eastAsia="標楷體" w:hAnsi="標楷體"/>
              </w:rPr>
              <w:t>校園應用-教室專案</w:t>
            </w:r>
          </w:p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3.</w:t>
            </w:r>
            <w:r w:rsidRPr="00E02574">
              <w:rPr>
                <w:rFonts w:ascii="標楷體" w:eastAsia="標楷體" w:hAnsi="標楷體"/>
              </w:rPr>
              <w:t>校園應用-遊戲化教學專案</w:t>
            </w:r>
          </w:p>
        </w:tc>
      </w:tr>
    </w:tbl>
    <w:p w:rsidR="00AA6D6E" w:rsidRPr="00E02574" w:rsidRDefault="00AA6D6E" w:rsidP="00AA6D6E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捌</w:t>
      </w:r>
      <w:r w:rsidRPr="00E02574">
        <w:rPr>
          <w:rFonts w:ascii="標楷體" w:eastAsia="標楷體" w:hAnsi="標楷體" w:hint="eastAsia"/>
          <w:szCs w:val="24"/>
        </w:rPr>
        <w:t>、</w:t>
      </w:r>
      <w:r w:rsidRPr="00CF1E12">
        <w:rPr>
          <w:rFonts w:ascii="標楷體" w:eastAsia="標楷體" w:hAnsi="標楷體" w:hint="eastAsia"/>
          <w:b/>
          <w:szCs w:val="24"/>
        </w:rPr>
        <w:t>預期效益：</w:t>
      </w:r>
    </w:p>
    <w:p w:rsidR="00AA6D6E" w:rsidRPr="00E02574" w:rsidRDefault="00AA6D6E" w:rsidP="00AA6D6E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E02574">
        <w:rPr>
          <w:rFonts w:ascii="標楷體" w:eastAsia="標楷體" w:hAnsi="標楷體" w:hint="eastAsia"/>
          <w:szCs w:val="24"/>
        </w:rPr>
        <w:t>各校能推動A</w:t>
      </w:r>
      <w:r w:rsidRPr="00E02574">
        <w:rPr>
          <w:rFonts w:ascii="標楷體" w:eastAsia="標楷體" w:hAnsi="標楷體"/>
          <w:szCs w:val="24"/>
        </w:rPr>
        <w:t>I</w:t>
      </w:r>
      <w:r w:rsidRPr="00E02574">
        <w:rPr>
          <w:rFonts w:ascii="標楷體" w:eastAsia="標楷體" w:hAnsi="標楷體" w:hint="eastAsia"/>
          <w:szCs w:val="24"/>
        </w:rPr>
        <w:t>人工智慧在教學上的應用。</w:t>
      </w:r>
    </w:p>
    <w:p w:rsidR="00AA6D6E" w:rsidRPr="00E02574" w:rsidRDefault="00AA6D6E" w:rsidP="00AA6D6E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E02574">
        <w:rPr>
          <w:rFonts w:ascii="標楷體" w:eastAsia="標楷體" w:hAnsi="標楷體" w:hint="eastAsia"/>
          <w:szCs w:val="24"/>
        </w:rPr>
        <w:t>建立具有學校本位特色的A</w:t>
      </w:r>
      <w:r w:rsidRPr="00E02574">
        <w:rPr>
          <w:rFonts w:ascii="標楷體" w:eastAsia="標楷體" w:hAnsi="標楷體"/>
          <w:szCs w:val="24"/>
        </w:rPr>
        <w:t>I</w:t>
      </w:r>
      <w:r w:rsidRPr="00E02574">
        <w:rPr>
          <w:rFonts w:ascii="標楷體" w:eastAsia="標楷體" w:hAnsi="標楷體" w:hint="eastAsia"/>
          <w:szCs w:val="24"/>
        </w:rPr>
        <w:t>人工智慧及機器人融入課程教學。</w:t>
      </w:r>
    </w:p>
    <w:p w:rsidR="00AA6D6E" w:rsidRPr="000122D8" w:rsidRDefault="00AA6D6E" w:rsidP="000122D8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E02574">
        <w:rPr>
          <w:rFonts w:ascii="標楷體" w:eastAsia="標楷體" w:hAnsi="標楷體" w:hint="eastAsia"/>
          <w:szCs w:val="24"/>
        </w:rPr>
        <w:t>提供多元化的人型機器人操作運用體驗，並經由生動有趣的互動方式，讓教師學會應用N</w:t>
      </w:r>
      <w:r w:rsidRPr="00E02574">
        <w:rPr>
          <w:rFonts w:ascii="標楷體" w:eastAsia="標楷體" w:hAnsi="標楷體"/>
          <w:szCs w:val="24"/>
        </w:rPr>
        <w:t>o-Code</w:t>
      </w:r>
      <w:r w:rsidRPr="00E02574">
        <w:rPr>
          <w:rFonts w:ascii="標楷體" w:eastAsia="標楷體" w:hAnsi="標楷體" w:hint="eastAsia"/>
          <w:szCs w:val="24"/>
        </w:rPr>
        <w:t>程式邏輯思維，設計出培養學生創新邏輯思考與問題解決能力的課程。</w:t>
      </w:r>
    </w:p>
    <w:p w:rsidR="00AA6D6E" w:rsidRPr="000122D8" w:rsidRDefault="00AA6D6E" w:rsidP="00AA6D6E">
      <w:pPr>
        <w:spacing w:line="440" w:lineRule="exact"/>
        <w:rPr>
          <w:rFonts w:ascii="標楷體" w:eastAsia="標楷體" w:hAnsi="標楷體"/>
          <w:b/>
          <w:szCs w:val="24"/>
        </w:rPr>
      </w:pPr>
      <w:r w:rsidRPr="000122D8">
        <w:rPr>
          <w:rFonts w:ascii="標楷體" w:eastAsia="標楷體" w:hAnsi="標楷體" w:hint="eastAsia"/>
          <w:b/>
          <w:szCs w:val="24"/>
        </w:rPr>
        <w:t>玖、本案所需經費由桃園市教育局相關款項支列。</w:t>
      </w:r>
    </w:p>
    <w:p w:rsidR="00AA6D6E" w:rsidRPr="00E02574" w:rsidRDefault="00AA6D6E" w:rsidP="000122D8">
      <w:pPr>
        <w:widowControl/>
        <w:spacing w:line="440" w:lineRule="exact"/>
        <w:ind w:left="490" w:hangingChars="204" w:hanging="490"/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 w:hint="eastAsia"/>
          <w:szCs w:val="24"/>
        </w:rPr>
        <w:t>拾</w:t>
      </w:r>
      <w:r w:rsidRPr="00E02574">
        <w:rPr>
          <w:rFonts w:ascii="標楷體" w:eastAsia="標楷體" w:hAnsi="標楷體" w:cs="新細明體"/>
          <w:szCs w:val="24"/>
        </w:rPr>
        <w:t>、承辦活動有功人員，依據「公立高級中等以下學校校長成績考核辦法」、「公立高級中等以下學校教師成績考核辦法」及「</w:t>
      </w:r>
      <w:r w:rsidRPr="00E02574">
        <w:rPr>
          <w:rFonts w:ascii="標楷體" w:eastAsia="標楷體" w:hAnsi="標楷體" w:cs="新細明體" w:hint="eastAsia"/>
          <w:szCs w:val="24"/>
        </w:rPr>
        <w:t>桃園市市立各級學校及幼兒園教職員獎懲要點</w:t>
      </w:r>
      <w:r w:rsidRPr="00E02574">
        <w:rPr>
          <w:rFonts w:ascii="標楷體" w:eastAsia="標楷體" w:hAnsi="標楷體" w:cs="新細明體"/>
          <w:szCs w:val="24"/>
        </w:rPr>
        <w:t>」辦理敘獎。</w:t>
      </w:r>
    </w:p>
    <w:p w:rsidR="00AA6D6E" w:rsidRPr="00E02574" w:rsidRDefault="00AA6D6E" w:rsidP="00AA6D6E">
      <w:pPr>
        <w:widowControl/>
        <w:spacing w:line="440" w:lineRule="exact"/>
        <w:ind w:left="727" w:hangingChars="303" w:hanging="727"/>
        <w:rPr>
          <w:rFonts w:ascii="標楷體" w:eastAsia="標楷體" w:hAnsi="標楷體" w:cs="新細明體"/>
          <w:szCs w:val="24"/>
        </w:rPr>
      </w:pPr>
      <w:r w:rsidRPr="00E02574">
        <w:rPr>
          <w:rFonts w:ascii="標楷體" w:eastAsia="標楷體" w:hAnsi="標楷體" w:cs="新細明體"/>
          <w:szCs w:val="24"/>
        </w:rPr>
        <w:t>拾</w:t>
      </w:r>
      <w:r>
        <w:rPr>
          <w:rFonts w:ascii="標楷體" w:eastAsia="標楷體" w:hAnsi="標楷體" w:cs="新細明體" w:hint="eastAsia"/>
          <w:szCs w:val="24"/>
        </w:rPr>
        <w:t>壹</w:t>
      </w:r>
      <w:r w:rsidRPr="00E02574">
        <w:rPr>
          <w:rFonts w:ascii="標楷體" w:eastAsia="標楷體" w:hAnsi="標楷體" w:cs="新細明體"/>
          <w:szCs w:val="24"/>
        </w:rPr>
        <w:t>、本計畫經</w:t>
      </w:r>
      <w:r w:rsidRPr="00E02574">
        <w:rPr>
          <w:rFonts w:ascii="標楷體" w:eastAsia="標楷體" w:hAnsi="標楷體" w:cs="新細明體" w:hint="eastAsia"/>
          <w:szCs w:val="24"/>
        </w:rPr>
        <w:t>陳</w:t>
      </w:r>
      <w:r w:rsidRPr="00E02574">
        <w:rPr>
          <w:rFonts w:ascii="標楷體" w:eastAsia="標楷體" w:hAnsi="標楷體" w:cs="新細明體"/>
          <w:szCs w:val="24"/>
        </w:rPr>
        <w:t>桃園</w:t>
      </w:r>
      <w:r w:rsidRPr="00E02574">
        <w:rPr>
          <w:rFonts w:ascii="標楷體" w:eastAsia="標楷體" w:hAnsi="標楷體" w:cs="新細明體" w:hint="eastAsia"/>
          <w:szCs w:val="24"/>
        </w:rPr>
        <w:t>市</w:t>
      </w:r>
      <w:r w:rsidRPr="00E02574">
        <w:rPr>
          <w:rFonts w:ascii="標楷體" w:eastAsia="標楷體" w:hAnsi="標楷體" w:cs="新細明體"/>
          <w:szCs w:val="24"/>
        </w:rPr>
        <w:t>政府教育局核定後公布實施</w:t>
      </w:r>
      <w:r w:rsidRPr="00E02574">
        <w:rPr>
          <w:rFonts w:ascii="標楷體" w:eastAsia="標楷體" w:hAnsi="標楷體" w:cs="新細明體" w:hint="eastAsia"/>
          <w:szCs w:val="24"/>
        </w:rPr>
        <w:t>，如有未盡事宜，得另行補充修正</w:t>
      </w:r>
      <w:r w:rsidRPr="00E02574">
        <w:rPr>
          <w:rFonts w:ascii="標楷體" w:eastAsia="標楷體" w:hAnsi="標楷體" w:cs="新細明體"/>
          <w:szCs w:val="24"/>
        </w:rPr>
        <w:t>。</w:t>
      </w:r>
    </w:p>
    <w:p w:rsidR="008B2671" w:rsidRPr="00AA6D6E" w:rsidRDefault="008B2671"/>
    <w:sectPr w:rsidR="008B2671" w:rsidRPr="00AA6D6E" w:rsidSect="00AA6D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W-Kai-98_1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02831"/>
    <w:multiLevelType w:val="hybridMultilevel"/>
    <w:tmpl w:val="2B0CF24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A8368B7"/>
    <w:multiLevelType w:val="hybridMultilevel"/>
    <w:tmpl w:val="F038395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AA85B5F"/>
    <w:multiLevelType w:val="hybridMultilevel"/>
    <w:tmpl w:val="781E9C5C"/>
    <w:lvl w:ilvl="0" w:tplc="FB0A5AC4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8784029"/>
    <w:multiLevelType w:val="hybridMultilevel"/>
    <w:tmpl w:val="C798B6DE"/>
    <w:lvl w:ilvl="0" w:tplc="A2285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3D43F3"/>
    <w:multiLevelType w:val="hybridMultilevel"/>
    <w:tmpl w:val="605AEA80"/>
    <w:lvl w:ilvl="0" w:tplc="29BEE958">
      <w:start w:val="1"/>
      <w:numFmt w:val="ideographLegalTraditional"/>
      <w:lvlText w:val="%1、"/>
      <w:lvlJc w:val="left"/>
      <w:pPr>
        <w:ind w:left="493" w:hanging="493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FB73D4C"/>
    <w:multiLevelType w:val="hybridMultilevel"/>
    <w:tmpl w:val="75A80ED0"/>
    <w:lvl w:ilvl="0" w:tplc="054C7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D6E"/>
    <w:rsid w:val="000122D8"/>
    <w:rsid w:val="0018631D"/>
    <w:rsid w:val="00191D95"/>
    <w:rsid w:val="00360AD9"/>
    <w:rsid w:val="003F2879"/>
    <w:rsid w:val="006C6E5D"/>
    <w:rsid w:val="00751C8F"/>
    <w:rsid w:val="007A08A2"/>
    <w:rsid w:val="008B2671"/>
    <w:rsid w:val="00AA6D6E"/>
    <w:rsid w:val="00BC2282"/>
    <w:rsid w:val="00E3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2DC10-7BE8-4404-84F8-C209BEAE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6D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A6D6E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AA6D6E"/>
  </w:style>
  <w:style w:type="table" w:styleId="a5">
    <w:name w:val="Table Grid"/>
    <w:basedOn w:val="a1"/>
    <w:uiPriority w:val="59"/>
    <w:rsid w:val="00012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2023-04-06T00:21:00Z</dcterms:created>
  <dcterms:modified xsi:type="dcterms:W3CDTF">2023-04-06T00:21:00Z</dcterms:modified>
</cp:coreProperties>
</file>